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96" w:rsidRPr="00552980" w:rsidRDefault="00552980" w:rsidP="00BA5B63">
      <w:pPr>
        <w:pStyle w:val="Ingetavstnd"/>
        <w:spacing w:line="360" w:lineRule="auto"/>
        <w:jc w:val="center"/>
        <w:rPr>
          <w:rFonts w:ascii="Book Antiqua" w:hAnsi="Book Antiqua"/>
          <w:b/>
          <w:bCs/>
          <w:color w:val="C00000"/>
          <w:sz w:val="52"/>
          <w:szCs w:val="52"/>
          <w:lang w:val="sv-SE"/>
        </w:rPr>
      </w:pPr>
      <w:r w:rsidRPr="00552980">
        <w:rPr>
          <w:rFonts w:ascii="Book Antiqua" w:hAnsi="Book Antiqua"/>
          <w:b/>
          <w:bCs/>
          <w:color w:val="C00000"/>
          <w:sz w:val="52"/>
          <w:szCs w:val="52"/>
          <w:lang w:val="sv-SE"/>
        </w:rPr>
        <w:t>INLÄRNING GENOM RÖRELSE</w:t>
      </w:r>
    </w:p>
    <w:p w:rsidR="00686465" w:rsidRPr="00552980" w:rsidRDefault="00552980" w:rsidP="00A27827">
      <w:pPr>
        <w:pStyle w:val="Ingetavstnd"/>
        <w:spacing w:line="276" w:lineRule="auto"/>
        <w:jc w:val="center"/>
        <w:rPr>
          <w:rFonts w:ascii="Book Antiqua" w:hAnsi="Book Antiqua"/>
          <w:sz w:val="32"/>
          <w:szCs w:val="32"/>
          <w:lang w:val="sv-SE"/>
        </w:rPr>
      </w:pPr>
      <w:r w:rsidRPr="00552980">
        <w:rPr>
          <w:rFonts w:ascii="Book Antiqua" w:hAnsi="Book Antiqua"/>
          <w:sz w:val="32"/>
          <w:szCs w:val="32"/>
          <w:lang w:val="sv-SE"/>
        </w:rPr>
        <w:t>SPRÅKDIDAKTISKA IDÉER FÖR UNDERVISNINGEN</w:t>
      </w:r>
    </w:p>
    <w:p w:rsidR="00686465" w:rsidRDefault="00552980" w:rsidP="00BA5B63">
      <w:pPr>
        <w:pStyle w:val="Ingetavstnd"/>
        <w:spacing w:line="276" w:lineRule="auto"/>
        <w:jc w:val="center"/>
        <w:rPr>
          <w:rFonts w:ascii="Book Antiqua" w:hAnsi="Book Antiqua"/>
          <w:sz w:val="16"/>
          <w:szCs w:val="16"/>
          <w:lang w:val="es-ES"/>
        </w:rPr>
      </w:pPr>
      <w:r>
        <w:rPr>
          <w:rFonts w:ascii="Book Antiqua" w:hAnsi="Book Antiqua"/>
          <w:sz w:val="32"/>
          <w:szCs w:val="32"/>
          <w:lang w:val="es-ES"/>
        </w:rPr>
        <w:t>I SPANSKA</w:t>
      </w:r>
    </w:p>
    <w:p w:rsidR="00686465" w:rsidRPr="00686465" w:rsidRDefault="00686465" w:rsidP="00686465">
      <w:pPr>
        <w:pStyle w:val="Ingetavstnd"/>
        <w:spacing w:line="276" w:lineRule="auto"/>
        <w:rPr>
          <w:rFonts w:ascii="Book Antiqua" w:hAnsi="Book Antiqua"/>
          <w:sz w:val="16"/>
          <w:szCs w:val="16"/>
          <w:lang w:val="es-ES"/>
        </w:rPr>
      </w:pPr>
    </w:p>
    <w:p w:rsidR="00686465" w:rsidRPr="003052DE" w:rsidRDefault="003052DE" w:rsidP="00BA5B63">
      <w:pPr>
        <w:pStyle w:val="Ingetavstnd"/>
        <w:jc w:val="center"/>
        <w:rPr>
          <w:lang w:val="es-ES"/>
        </w:rPr>
      </w:pPr>
      <w:r>
        <w:rPr>
          <w:noProof/>
          <w:lang w:eastAsia="en-GB"/>
        </w:rPr>
        <w:drawing>
          <wp:inline distT="0" distB="0" distL="0" distR="0">
            <wp:extent cx="4762500" cy="1428750"/>
            <wp:effectExtent l="0" t="0" r="0" b="0"/>
            <wp:docPr id="3" name="Bildobjekt 3" descr="C:\Users\Fernando\Documents\Spanska toner\Talleres\Aprender en movimiento\bil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cuments\Spanska toner\Talleres\Aprender en movimiento\bild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65" w:rsidRPr="003052DE" w:rsidRDefault="00686465" w:rsidP="00686465">
      <w:pPr>
        <w:pStyle w:val="Ingetavstnd"/>
        <w:spacing w:line="276" w:lineRule="auto"/>
        <w:rPr>
          <w:rFonts w:ascii="Book Antiqua" w:hAnsi="Book Antiqua"/>
          <w:sz w:val="16"/>
          <w:szCs w:val="16"/>
          <w:lang w:val="es-ES"/>
        </w:rPr>
      </w:pPr>
    </w:p>
    <w:p w:rsidR="00686465" w:rsidRPr="00341A9B" w:rsidRDefault="00686465" w:rsidP="00686465">
      <w:pPr>
        <w:pStyle w:val="Ingetavstnd"/>
        <w:spacing w:line="276" w:lineRule="auto"/>
        <w:jc w:val="center"/>
        <w:rPr>
          <w:rFonts w:ascii="Book Antiqua" w:hAnsi="Book Antiqua"/>
          <w:sz w:val="32"/>
          <w:szCs w:val="32"/>
          <w:lang w:val="sv-SE"/>
        </w:rPr>
      </w:pPr>
      <w:r w:rsidRPr="00341A9B">
        <w:rPr>
          <w:rFonts w:ascii="Book Antiqua" w:hAnsi="Book Antiqua"/>
          <w:sz w:val="32"/>
          <w:szCs w:val="32"/>
          <w:lang w:val="sv-SE"/>
        </w:rPr>
        <w:t xml:space="preserve">25 de </w:t>
      </w:r>
      <w:proofErr w:type="spellStart"/>
      <w:r w:rsidRPr="00341A9B">
        <w:rPr>
          <w:rFonts w:ascii="Book Antiqua" w:hAnsi="Book Antiqua"/>
          <w:sz w:val="32"/>
          <w:szCs w:val="32"/>
          <w:lang w:val="sv-SE"/>
        </w:rPr>
        <w:t>enero</w:t>
      </w:r>
      <w:proofErr w:type="spellEnd"/>
      <w:r w:rsidRPr="00341A9B">
        <w:rPr>
          <w:rFonts w:ascii="Book Antiqua" w:hAnsi="Book Antiqua"/>
          <w:sz w:val="32"/>
          <w:szCs w:val="32"/>
          <w:lang w:val="sv-SE"/>
        </w:rPr>
        <w:t xml:space="preserve"> de 2014</w:t>
      </w:r>
    </w:p>
    <w:p w:rsidR="009D076C" w:rsidRDefault="009D076C" w:rsidP="00686465">
      <w:pPr>
        <w:pStyle w:val="Ingetavstnd"/>
        <w:spacing w:line="276" w:lineRule="auto"/>
        <w:jc w:val="center"/>
        <w:rPr>
          <w:rFonts w:ascii="Book Antiqua" w:hAnsi="Book Antiqua"/>
          <w:sz w:val="32"/>
          <w:szCs w:val="32"/>
          <w:lang w:val="sv-SE"/>
        </w:rPr>
      </w:pPr>
      <w:r>
        <w:rPr>
          <w:rFonts w:ascii="Book Antiqua" w:hAnsi="Book Antiqua"/>
          <w:sz w:val="32"/>
          <w:szCs w:val="32"/>
          <w:lang w:val="sv-SE"/>
        </w:rPr>
        <w:t>Himmelskällan, Norra Lundby</w:t>
      </w:r>
      <w:r w:rsidR="009C2F47">
        <w:rPr>
          <w:rFonts w:ascii="Book Antiqua" w:hAnsi="Book Antiqua"/>
          <w:sz w:val="32"/>
          <w:szCs w:val="32"/>
          <w:lang w:val="sv-SE"/>
        </w:rPr>
        <w:t>, Varnhem</w:t>
      </w:r>
    </w:p>
    <w:p w:rsidR="00437C5D" w:rsidRPr="00686465" w:rsidRDefault="00437C5D" w:rsidP="00686465">
      <w:pPr>
        <w:pStyle w:val="Ingetavstnd"/>
        <w:spacing w:line="276" w:lineRule="auto"/>
        <w:jc w:val="center"/>
        <w:rPr>
          <w:rFonts w:ascii="Book Antiqua" w:hAnsi="Book Antiqua"/>
          <w:sz w:val="32"/>
          <w:szCs w:val="32"/>
          <w:lang w:val="sv-SE"/>
        </w:rPr>
      </w:pPr>
    </w:p>
    <w:p w:rsidR="00437C5D" w:rsidRDefault="00437C5D" w:rsidP="009D076C">
      <w:pPr>
        <w:pStyle w:val="Ingetavstnd"/>
        <w:jc w:val="center"/>
        <w:rPr>
          <w:rFonts w:ascii="Book Antiqua" w:hAnsi="Book Antiqua"/>
          <w:b/>
          <w:bCs/>
          <w:sz w:val="16"/>
          <w:szCs w:val="16"/>
          <w:lang w:val="es-ES"/>
        </w:rPr>
      </w:pPr>
      <w:r w:rsidRPr="00BA5B63">
        <w:rPr>
          <w:rFonts w:ascii="Book Antiqua" w:hAnsi="Book Antiqua"/>
          <w:b/>
          <w:bCs/>
          <w:sz w:val="24"/>
          <w:szCs w:val="24"/>
          <w:lang w:val="es-ES"/>
        </w:rPr>
        <w:t>PROGRAMA</w:t>
      </w:r>
    </w:p>
    <w:p w:rsidR="00437C5D" w:rsidRPr="00BA5B63" w:rsidRDefault="00437C5D" w:rsidP="00437C5D">
      <w:pPr>
        <w:pStyle w:val="Ingetavstnd"/>
        <w:rPr>
          <w:rFonts w:ascii="Book Antiqua" w:hAnsi="Book Antiqua"/>
          <w:b/>
          <w:bCs/>
          <w:sz w:val="16"/>
          <w:szCs w:val="16"/>
          <w:lang w:val="es-ES"/>
        </w:rPr>
      </w:pPr>
    </w:p>
    <w:tbl>
      <w:tblPr>
        <w:tblStyle w:val="Tabellrutnt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503"/>
        <w:gridCol w:w="4253"/>
        <w:gridCol w:w="2268"/>
      </w:tblGrid>
      <w:tr w:rsidR="00437C5D" w:rsidRPr="00BA5B63" w:rsidTr="009D076C">
        <w:tc>
          <w:tcPr>
            <w:tcW w:w="1503" w:type="dxa"/>
            <w:shd w:val="clear" w:color="auto" w:fill="DBE5F1" w:themeFill="accent1" w:themeFillTint="33"/>
          </w:tcPr>
          <w:p w:rsidR="00437C5D" w:rsidRPr="00BA5B63" w:rsidRDefault="00437C5D" w:rsidP="003D333E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BA5B63">
              <w:rPr>
                <w:rFonts w:ascii="Book Antiqua" w:hAnsi="Book Antiqua"/>
                <w:sz w:val="24"/>
                <w:szCs w:val="24"/>
                <w:lang w:val="es-ES"/>
              </w:rPr>
              <w:t>10:00-10:</w:t>
            </w:r>
            <w:r>
              <w:rPr>
                <w:rFonts w:ascii="Book Antiqua" w:hAnsi="Book Antiqua"/>
                <w:sz w:val="24"/>
                <w:szCs w:val="24"/>
                <w:lang w:val="es-ES"/>
              </w:rPr>
              <w:t>15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437C5D" w:rsidRPr="00BA5B63" w:rsidRDefault="00552980" w:rsidP="003D333E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Presentation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37C5D" w:rsidRPr="00BA5B63" w:rsidRDefault="00437C5D" w:rsidP="003D333E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BA5B63">
              <w:rPr>
                <w:rFonts w:ascii="Book Antiqua" w:hAnsi="Book Antiqua"/>
                <w:sz w:val="24"/>
                <w:szCs w:val="24"/>
                <w:lang w:val="es-ES"/>
              </w:rPr>
              <w:t>Fernando Álvarez</w:t>
            </w:r>
          </w:p>
        </w:tc>
      </w:tr>
      <w:tr w:rsidR="00437C5D" w:rsidRPr="00BA5B63" w:rsidTr="009D076C">
        <w:tc>
          <w:tcPr>
            <w:tcW w:w="1503" w:type="dxa"/>
            <w:shd w:val="clear" w:color="auto" w:fill="DBE5F1" w:themeFill="accent1" w:themeFillTint="33"/>
          </w:tcPr>
          <w:p w:rsidR="00437C5D" w:rsidRPr="00BA5B63" w:rsidRDefault="00437C5D" w:rsidP="003D333E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10:15-11:45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437C5D" w:rsidRPr="00BA5B63" w:rsidRDefault="00552980" w:rsidP="003D333E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 xml:space="preserve">Inlärning i rörelse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37C5D" w:rsidRPr="00BA5B63" w:rsidRDefault="00437C5D" w:rsidP="003D333E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BA5B63">
              <w:rPr>
                <w:rFonts w:ascii="Book Antiqua" w:hAnsi="Book Antiqua"/>
                <w:sz w:val="24"/>
                <w:szCs w:val="24"/>
                <w:lang w:val="es-ES"/>
              </w:rPr>
              <w:t>Francisco Lara</w:t>
            </w:r>
          </w:p>
        </w:tc>
      </w:tr>
      <w:tr w:rsidR="00437C5D" w:rsidRPr="00BA5B63" w:rsidTr="009D076C">
        <w:tc>
          <w:tcPr>
            <w:tcW w:w="1503" w:type="dxa"/>
            <w:shd w:val="clear" w:color="auto" w:fill="DBE5F1" w:themeFill="accent1" w:themeFillTint="33"/>
          </w:tcPr>
          <w:p w:rsidR="00437C5D" w:rsidRPr="00BA5B63" w:rsidRDefault="00437C5D" w:rsidP="003D333E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11:45-12:30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437C5D" w:rsidRPr="00BA5B63" w:rsidRDefault="00552980" w:rsidP="00552980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Dansens språk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37C5D" w:rsidRPr="00BA5B63" w:rsidRDefault="00437C5D" w:rsidP="003D333E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 w:rsidRPr="00BA5B63">
              <w:rPr>
                <w:rFonts w:ascii="Book Antiqua" w:hAnsi="Book Antiqua"/>
                <w:sz w:val="24"/>
                <w:szCs w:val="24"/>
                <w:lang w:val="es-ES"/>
              </w:rPr>
              <w:t>Niki Levemark</w:t>
            </w:r>
          </w:p>
        </w:tc>
      </w:tr>
      <w:tr w:rsidR="00437C5D" w:rsidRPr="00BA5B63" w:rsidTr="009D076C">
        <w:tc>
          <w:tcPr>
            <w:tcW w:w="1503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12:30-13:15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437C5D" w:rsidRPr="00BA5B63" w:rsidRDefault="00552980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Lunch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</w:p>
        </w:tc>
      </w:tr>
      <w:tr w:rsidR="00437C5D" w:rsidRPr="00BA5B63" w:rsidTr="009D076C">
        <w:tc>
          <w:tcPr>
            <w:tcW w:w="1503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13:15-14:00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437C5D" w:rsidRPr="00BA5B63" w:rsidRDefault="00552980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Presentation av</w:t>
            </w:r>
            <w:r w:rsidR="00437C5D">
              <w:rPr>
                <w:rFonts w:ascii="Book Antiqua" w:hAnsi="Book Antiqua"/>
                <w:sz w:val="24"/>
                <w:szCs w:val="24"/>
                <w:lang w:val="es-ES"/>
              </w:rPr>
              <w:t xml:space="preserve"> DELE (Diploma de Español Lengua Extranjera)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37C5D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Eduardo Galindo</w:t>
            </w:r>
            <w:r w:rsidR="009D076C">
              <w:rPr>
                <w:rFonts w:ascii="Book Antiqua" w:hAnsi="Book Antiqua"/>
                <w:sz w:val="24"/>
                <w:szCs w:val="24"/>
                <w:lang w:val="es-ES"/>
              </w:rPr>
              <w:t>,</w:t>
            </w:r>
          </w:p>
          <w:p w:rsidR="009D076C" w:rsidRPr="00BA5B63" w:rsidRDefault="009D076C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Instituto Cervantes</w:t>
            </w:r>
          </w:p>
        </w:tc>
      </w:tr>
      <w:tr w:rsidR="00437C5D" w:rsidRPr="00BA5B63" w:rsidTr="009D076C">
        <w:tc>
          <w:tcPr>
            <w:tcW w:w="1503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14:00-15:00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437C5D" w:rsidRPr="00BA5B63" w:rsidRDefault="00552980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Inlärning i rörelse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Francisco Lara</w:t>
            </w:r>
          </w:p>
        </w:tc>
      </w:tr>
      <w:tr w:rsidR="00437C5D" w:rsidRPr="00BA5B63" w:rsidTr="009D076C">
        <w:tc>
          <w:tcPr>
            <w:tcW w:w="1503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15:00-15:1</w:t>
            </w:r>
            <w:r w:rsidRPr="00BA5B63">
              <w:rPr>
                <w:rFonts w:ascii="Book Antiqua" w:hAnsi="Book Antiqua"/>
                <w:sz w:val="24"/>
                <w:szCs w:val="24"/>
                <w:lang w:val="es-ES"/>
              </w:rPr>
              <w:t>5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437C5D" w:rsidRPr="00BA5B63" w:rsidRDefault="00552980" w:rsidP="00FF00B6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Fika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</w:p>
        </w:tc>
      </w:tr>
      <w:tr w:rsidR="00437C5D" w:rsidRPr="00BA5B63" w:rsidTr="009D076C">
        <w:tc>
          <w:tcPr>
            <w:tcW w:w="1503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15:15-16:0</w:t>
            </w:r>
            <w:r w:rsidRPr="00BA5B63">
              <w:rPr>
                <w:rFonts w:ascii="Book Antiqua" w:hAnsi="Book Antiqua"/>
                <w:sz w:val="24"/>
                <w:szCs w:val="24"/>
                <w:lang w:val="es-ES"/>
              </w:rPr>
              <w:t>0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437C5D" w:rsidRPr="00BA5B63" w:rsidRDefault="00552980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 xml:space="preserve">Dansens språk </w:t>
            </w:r>
            <w:r w:rsidR="00437C5D">
              <w:rPr>
                <w:rFonts w:ascii="Book Antiqua" w:hAnsi="Book Antiqua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37C5D" w:rsidRPr="00BA5B63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 xml:space="preserve">Niki Levemark </w:t>
            </w:r>
          </w:p>
        </w:tc>
      </w:tr>
      <w:tr w:rsidR="00437C5D" w:rsidRPr="00BA5B63" w:rsidTr="009D076C">
        <w:tc>
          <w:tcPr>
            <w:tcW w:w="1503" w:type="dxa"/>
            <w:shd w:val="clear" w:color="auto" w:fill="DBE5F1" w:themeFill="accent1" w:themeFillTint="33"/>
          </w:tcPr>
          <w:p w:rsidR="00437C5D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16:00-16:30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437C5D" w:rsidRPr="00552980" w:rsidRDefault="00552980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sv-SE"/>
              </w:rPr>
            </w:pPr>
            <w:r w:rsidRPr="00552980">
              <w:rPr>
                <w:rFonts w:ascii="Book Antiqua" w:hAnsi="Book Antiqua"/>
                <w:sz w:val="24"/>
                <w:szCs w:val="24"/>
                <w:lang w:val="sv-SE"/>
              </w:rPr>
              <w:t>Lär dig spanska genom att sjunga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37C5D" w:rsidRDefault="00437C5D" w:rsidP="009D076C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Fernando Álvarez</w:t>
            </w:r>
          </w:p>
        </w:tc>
      </w:tr>
    </w:tbl>
    <w:p w:rsidR="00686465" w:rsidRDefault="00686465" w:rsidP="009D076C">
      <w:pPr>
        <w:pStyle w:val="Ingetavstnd"/>
        <w:spacing w:line="276" w:lineRule="auto"/>
        <w:rPr>
          <w:lang w:val="es-ES"/>
        </w:rPr>
      </w:pPr>
    </w:p>
    <w:p w:rsidR="009D076C" w:rsidRDefault="009D076C" w:rsidP="009D076C">
      <w:pPr>
        <w:pStyle w:val="Ingetavstnd"/>
        <w:spacing w:line="276" w:lineRule="auto"/>
        <w:rPr>
          <w:lang w:val="es-ES"/>
        </w:rPr>
      </w:pPr>
    </w:p>
    <w:tbl>
      <w:tblPr>
        <w:tblStyle w:val="Tabellrutnt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5386"/>
      </w:tblGrid>
      <w:tr w:rsidR="009D076C" w:rsidTr="009D076C">
        <w:tc>
          <w:tcPr>
            <w:tcW w:w="3063" w:type="dxa"/>
          </w:tcPr>
          <w:p w:rsidR="009D076C" w:rsidRPr="009D076C" w:rsidRDefault="00552980" w:rsidP="009D076C">
            <w:pPr>
              <w:pStyle w:val="Ingetavstnd"/>
              <w:spacing w:line="276" w:lineRule="auto"/>
              <w:rPr>
                <w:b/>
                <w:bCs/>
                <w:lang w:val="es-ES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s-ES"/>
              </w:rPr>
              <w:t>Datum</w:t>
            </w:r>
          </w:p>
        </w:tc>
        <w:tc>
          <w:tcPr>
            <w:tcW w:w="5386" w:type="dxa"/>
          </w:tcPr>
          <w:p w:rsidR="009D076C" w:rsidRPr="009D076C" w:rsidRDefault="009D076C" w:rsidP="00552980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 xml:space="preserve">25 </w:t>
            </w:r>
            <w:r w:rsidR="00552980">
              <w:rPr>
                <w:rFonts w:ascii="Book Antiqua" w:hAnsi="Book Antiqua"/>
                <w:sz w:val="24"/>
                <w:szCs w:val="24"/>
                <w:lang w:val="es-ES"/>
              </w:rPr>
              <w:t>j</w:t>
            </w:r>
            <w:r>
              <w:rPr>
                <w:rFonts w:ascii="Book Antiqua" w:hAnsi="Book Antiqua"/>
                <w:sz w:val="24"/>
                <w:szCs w:val="24"/>
                <w:lang w:val="es-ES"/>
              </w:rPr>
              <w:t xml:space="preserve"> </w:t>
            </w:r>
            <w:r w:rsidR="00552980">
              <w:rPr>
                <w:rFonts w:ascii="Book Antiqua" w:hAnsi="Book Antiqua"/>
                <w:sz w:val="24"/>
                <w:szCs w:val="24"/>
                <w:lang w:val="es-ES"/>
              </w:rPr>
              <w:t xml:space="preserve">anuari </w:t>
            </w:r>
            <w:r>
              <w:rPr>
                <w:rFonts w:ascii="Book Antiqua" w:hAnsi="Book Antiqua"/>
                <w:sz w:val="24"/>
                <w:szCs w:val="24"/>
                <w:lang w:val="es-ES"/>
              </w:rPr>
              <w:t>2014</w:t>
            </w:r>
            <w:r w:rsidR="00341A9B">
              <w:rPr>
                <w:rFonts w:ascii="Book Antiqua" w:hAnsi="Book Antiqua"/>
                <w:sz w:val="24"/>
                <w:szCs w:val="24"/>
                <w:lang w:val="es-ES"/>
              </w:rPr>
              <w:t xml:space="preserve"> (10:00-17:00)</w:t>
            </w:r>
          </w:p>
        </w:tc>
      </w:tr>
      <w:tr w:rsidR="009D076C" w:rsidTr="009D076C">
        <w:tc>
          <w:tcPr>
            <w:tcW w:w="3063" w:type="dxa"/>
          </w:tcPr>
          <w:p w:rsidR="009D076C" w:rsidRPr="009D076C" w:rsidRDefault="00552980" w:rsidP="009D076C">
            <w:pPr>
              <w:pStyle w:val="Ingetavstnd"/>
              <w:rPr>
                <w:b/>
                <w:bCs/>
                <w:lang w:val="es-ES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s-ES"/>
              </w:rPr>
              <w:t>Plats</w:t>
            </w:r>
          </w:p>
        </w:tc>
        <w:tc>
          <w:tcPr>
            <w:tcW w:w="5386" w:type="dxa"/>
          </w:tcPr>
          <w:p w:rsidR="009D076C" w:rsidRDefault="009D076C" w:rsidP="009D076C">
            <w:pPr>
              <w:pStyle w:val="Ingetavstnd"/>
              <w:spacing w:line="276" w:lineRule="auto"/>
              <w:rPr>
                <w:lang w:val="es-ES"/>
              </w:rPr>
            </w:pPr>
            <w:r>
              <w:rPr>
                <w:rFonts w:ascii="Book Antiqua" w:hAnsi="Book Antiqua"/>
                <w:sz w:val="24"/>
                <w:szCs w:val="24"/>
                <w:lang w:val="es-ES"/>
              </w:rPr>
              <w:t>Himmelskällan, Norra Lundby</w:t>
            </w:r>
          </w:p>
        </w:tc>
      </w:tr>
      <w:tr w:rsidR="009D076C" w:rsidRPr="00552980" w:rsidTr="009D076C">
        <w:tc>
          <w:tcPr>
            <w:tcW w:w="3063" w:type="dxa"/>
          </w:tcPr>
          <w:p w:rsidR="009D076C" w:rsidRPr="009D076C" w:rsidRDefault="00552980" w:rsidP="009D076C">
            <w:pPr>
              <w:pStyle w:val="Ingetavstnd"/>
              <w:rPr>
                <w:rFonts w:ascii="Book Antiqua" w:hAnsi="Book Antiqua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s-ES"/>
              </w:rPr>
              <w:t>Målgrupp</w:t>
            </w:r>
          </w:p>
        </w:tc>
        <w:tc>
          <w:tcPr>
            <w:tcW w:w="5386" w:type="dxa"/>
          </w:tcPr>
          <w:p w:rsidR="009D076C" w:rsidRPr="00552980" w:rsidRDefault="00552980" w:rsidP="00552980">
            <w:pPr>
              <w:pStyle w:val="Ingetavstnd"/>
              <w:spacing w:line="276" w:lineRule="auto"/>
              <w:rPr>
                <w:rFonts w:ascii="Book Antiqua" w:hAnsi="Book Antiqua"/>
                <w:sz w:val="24"/>
                <w:szCs w:val="24"/>
                <w:lang w:val="sv-SE"/>
              </w:rPr>
            </w:pPr>
            <w:r w:rsidRPr="00552980">
              <w:rPr>
                <w:rFonts w:ascii="Book Antiqua" w:hAnsi="Book Antiqua"/>
                <w:sz w:val="24"/>
                <w:szCs w:val="24"/>
                <w:lang w:val="sv-SE"/>
              </w:rPr>
              <w:t>Lärare och blivande lärare i spanska</w:t>
            </w:r>
            <w:r w:rsidR="009D076C" w:rsidRPr="00552980">
              <w:rPr>
                <w:rFonts w:ascii="Book Antiqua" w:hAnsi="Book Antiqua"/>
                <w:sz w:val="24"/>
                <w:szCs w:val="24"/>
                <w:lang w:val="sv-SE"/>
              </w:rPr>
              <w:t xml:space="preserve"> </w:t>
            </w:r>
          </w:p>
        </w:tc>
      </w:tr>
      <w:tr w:rsidR="009D076C" w:rsidRPr="00552980" w:rsidTr="009D076C">
        <w:tc>
          <w:tcPr>
            <w:tcW w:w="3063" w:type="dxa"/>
          </w:tcPr>
          <w:p w:rsidR="009D076C" w:rsidRPr="009D076C" w:rsidRDefault="00552980" w:rsidP="009D076C">
            <w:pPr>
              <w:pStyle w:val="Ingetavstnd"/>
              <w:rPr>
                <w:b/>
                <w:bCs/>
                <w:lang w:val="es-ES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s-ES"/>
              </w:rPr>
              <w:t>Pris</w:t>
            </w:r>
          </w:p>
        </w:tc>
        <w:tc>
          <w:tcPr>
            <w:tcW w:w="5386" w:type="dxa"/>
          </w:tcPr>
          <w:p w:rsidR="009D076C" w:rsidRPr="00552980" w:rsidRDefault="009D076C" w:rsidP="00552980">
            <w:pPr>
              <w:pStyle w:val="Ingetavstnd"/>
              <w:spacing w:line="276" w:lineRule="auto"/>
              <w:rPr>
                <w:lang w:val="sv-SE"/>
              </w:rPr>
            </w:pPr>
            <w:r w:rsidRPr="00552980">
              <w:rPr>
                <w:rFonts w:ascii="Book Antiqua" w:hAnsi="Book Antiqua"/>
                <w:sz w:val="24"/>
                <w:szCs w:val="24"/>
                <w:lang w:val="sv-SE"/>
              </w:rPr>
              <w:t>650 SEK</w:t>
            </w:r>
            <w:proofErr w:type="gramStart"/>
            <w:r w:rsidR="00552980" w:rsidRPr="00552980">
              <w:rPr>
                <w:rFonts w:ascii="Book Antiqua" w:hAnsi="Book Antiqua"/>
                <w:sz w:val="24"/>
                <w:szCs w:val="24"/>
                <w:lang w:val="sv-SE"/>
              </w:rPr>
              <w:t xml:space="preserve"> (program</w:t>
            </w:r>
            <w:r w:rsidRPr="00552980">
              <w:rPr>
                <w:rFonts w:ascii="Book Antiqua" w:hAnsi="Book Antiqua"/>
                <w:sz w:val="24"/>
                <w:szCs w:val="24"/>
                <w:lang w:val="sv-SE"/>
              </w:rPr>
              <w:t xml:space="preserve">, material, </w:t>
            </w:r>
            <w:r w:rsidR="00552980" w:rsidRPr="00552980">
              <w:rPr>
                <w:rFonts w:ascii="Book Antiqua" w:hAnsi="Book Antiqua"/>
                <w:sz w:val="24"/>
                <w:szCs w:val="24"/>
                <w:lang w:val="sv-SE"/>
              </w:rPr>
              <w:t>lunch och</w:t>
            </w:r>
            <w:r w:rsidRPr="00552980">
              <w:rPr>
                <w:rFonts w:ascii="Book Antiqua" w:hAnsi="Book Antiqua"/>
                <w:sz w:val="24"/>
                <w:szCs w:val="24"/>
                <w:lang w:val="sv-SE"/>
              </w:rPr>
              <w:t xml:space="preserve"> </w:t>
            </w:r>
            <w:r w:rsidR="00552980">
              <w:rPr>
                <w:rFonts w:ascii="Book Antiqua" w:hAnsi="Book Antiqua"/>
                <w:sz w:val="24"/>
                <w:szCs w:val="24"/>
                <w:lang w:val="sv-SE"/>
              </w:rPr>
              <w:t>fika</w:t>
            </w:r>
            <w:proofErr w:type="gramEnd"/>
          </w:p>
        </w:tc>
      </w:tr>
      <w:tr w:rsidR="009D076C" w:rsidTr="009D076C">
        <w:tc>
          <w:tcPr>
            <w:tcW w:w="3063" w:type="dxa"/>
          </w:tcPr>
          <w:p w:rsidR="009D076C" w:rsidRPr="009D076C" w:rsidRDefault="00552980" w:rsidP="009D076C">
            <w:pPr>
              <w:pStyle w:val="Ingetavstnd"/>
              <w:rPr>
                <w:b/>
                <w:bCs/>
                <w:lang w:val="es-ES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s-ES"/>
              </w:rPr>
              <w:t>Sista datum för anmälan</w:t>
            </w:r>
          </w:p>
        </w:tc>
        <w:tc>
          <w:tcPr>
            <w:tcW w:w="5386" w:type="dxa"/>
          </w:tcPr>
          <w:p w:rsidR="009D076C" w:rsidRDefault="009D076C" w:rsidP="009D076C">
            <w:pPr>
              <w:pStyle w:val="Ingetavstnd"/>
              <w:spacing w:line="276" w:lineRule="auto"/>
              <w:rPr>
                <w:lang w:val="es-ES"/>
              </w:rPr>
            </w:pPr>
            <w:r w:rsidRPr="00BA5B63">
              <w:rPr>
                <w:rFonts w:ascii="Book Antiqua" w:hAnsi="Book Antiqua"/>
                <w:sz w:val="24"/>
                <w:szCs w:val="24"/>
                <w:lang w:val="es-ES"/>
              </w:rPr>
              <w:t>2014</w:t>
            </w:r>
            <w:r w:rsidR="00552980">
              <w:rPr>
                <w:rFonts w:ascii="Book Antiqua" w:hAnsi="Book Antiqua"/>
                <w:sz w:val="24"/>
                <w:szCs w:val="24"/>
                <w:lang w:val="es-ES"/>
              </w:rPr>
              <w:t>-01-15</w:t>
            </w:r>
          </w:p>
        </w:tc>
      </w:tr>
      <w:tr w:rsidR="009D076C" w:rsidTr="009D076C">
        <w:tc>
          <w:tcPr>
            <w:tcW w:w="3063" w:type="dxa"/>
          </w:tcPr>
          <w:p w:rsidR="009D076C" w:rsidRPr="009D076C" w:rsidRDefault="00552980" w:rsidP="009D076C">
            <w:pPr>
              <w:pStyle w:val="Ingetavstnd"/>
              <w:rPr>
                <w:b/>
                <w:bCs/>
                <w:lang w:val="es-ES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s-ES"/>
              </w:rPr>
              <w:t>Information och anmälan</w:t>
            </w:r>
          </w:p>
        </w:tc>
        <w:tc>
          <w:tcPr>
            <w:tcW w:w="5386" w:type="dxa"/>
          </w:tcPr>
          <w:p w:rsidR="009D076C" w:rsidRDefault="009D076C" w:rsidP="009D076C">
            <w:pPr>
              <w:pStyle w:val="Ingetavstnd"/>
              <w:rPr>
                <w:lang w:val="es-ES"/>
              </w:rPr>
            </w:pPr>
            <w:r w:rsidRPr="00BA5B63">
              <w:rPr>
                <w:rFonts w:ascii="Book Antiqua" w:hAnsi="Book Antiqua"/>
                <w:sz w:val="24"/>
                <w:szCs w:val="24"/>
                <w:lang w:val="es-ES"/>
              </w:rPr>
              <w:t>fernando@montalban.se, 072-565 19 54</w:t>
            </w:r>
          </w:p>
        </w:tc>
      </w:tr>
    </w:tbl>
    <w:p w:rsidR="009D076C" w:rsidRPr="00A27827" w:rsidRDefault="009D076C" w:rsidP="00686465">
      <w:pPr>
        <w:pStyle w:val="Ingetavstnd"/>
        <w:rPr>
          <w:lang w:val="es-ES"/>
        </w:rPr>
      </w:pPr>
    </w:p>
    <w:p w:rsidR="00BA5B63" w:rsidRDefault="00BA5B63" w:rsidP="00686465">
      <w:pPr>
        <w:pStyle w:val="Ingetavstnd"/>
        <w:rPr>
          <w:lang w:val="es-ES"/>
        </w:rPr>
      </w:pPr>
    </w:p>
    <w:p w:rsidR="003052DE" w:rsidRDefault="003052DE" w:rsidP="00686465">
      <w:pPr>
        <w:pStyle w:val="Ingetavstnd"/>
        <w:rPr>
          <w:lang w:val="es-ES"/>
        </w:rPr>
      </w:pPr>
    </w:p>
    <w:p w:rsidR="00552980" w:rsidRDefault="00552980" w:rsidP="00686465">
      <w:pPr>
        <w:pStyle w:val="Ingetavstnd"/>
        <w:rPr>
          <w:lang w:val="es-ES"/>
        </w:rPr>
      </w:pPr>
    </w:p>
    <w:p w:rsidR="003052DE" w:rsidRDefault="003052DE" w:rsidP="00686465">
      <w:pPr>
        <w:pStyle w:val="Ingetavstnd"/>
        <w:rPr>
          <w:lang w:val="es-ES"/>
        </w:rPr>
      </w:pPr>
    </w:p>
    <w:p w:rsidR="00686465" w:rsidRPr="00BA5B63" w:rsidRDefault="00552980" w:rsidP="00082D85">
      <w:pPr>
        <w:pStyle w:val="Ingetavstnd"/>
        <w:spacing w:line="276" w:lineRule="auto"/>
        <w:jc w:val="center"/>
        <w:rPr>
          <w:rFonts w:ascii="Book Antiqua" w:hAnsi="Book Antiqua"/>
          <w:sz w:val="24"/>
          <w:szCs w:val="24"/>
          <w:lang w:val="sv-SE"/>
        </w:rPr>
      </w:pPr>
      <w:r>
        <w:rPr>
          <w:rFonts w:ascii="Book Antiqua" w:hAnsi="Book Antiqua"/>
          <w:sz w:val="24"/>
          <w:szCs w:val="24"/>
          <w:lang w:val="sv-SE"/>
        </w:rPr>
        <w:t>Anordnas av</w:t>
      </w:r>
      <w:r w:rsidR="00082D85">
        <w:rPr>
          <w:rFonts w:ascii="Book Antiqua" w:hAnsi="Book Antiqua"/>
          <w:sz w:val="24"/>
          <w:szCs w:val="24"/>
          <w:lang w:val="sv-SE"/>
        </w:rPr>
        <w:t>:</w:t>
      </w:r>
    </w:p>
    <w:p w:rsidR="009D076C" w:rsidRPr="009D076C" w:rsidRDefault="009D076C" w:rsidP="009D076C">
      <w:pPr>
        <w:pStyle w:val="Ingetavstnd"/>
        <w:jc w:val="center"/>
        <w:rPr>
          <w:lang w:val="sv-SE"/>
        </w:rPr>
      </w:pPr>
      <w:r w:rsidRPr="009D076C">
        <w:rPr>
          <w:rFonts w:ascii="Lucida Calligraphy" w:hAnsi="Lucida Calligraphy"/>
          <w:b/>
          <w:bCs/>
          <w:color w:val="C00000"/>
          <w:sz w:val="32"/>
          <w:szCs w:val="32"/>
          <w:lang w:val="sv-SE"/>
        </w:rPr>
        <w:t>S</w:t>
      </w:r>
      <w:r w:rsidRPr="00082D85">
        <w:rPr>
          <w:rFonts w:ascii="Lucida Calligraphy" w:hAnsi="Lucida Calligraphy"/>
          <w:b/>
          <w:bCs/>
          <w:color w:val="C00000"/>
          <w:sz w:val="32"/>
          <w:szCs w:val="32"/>
          <w:lang w:val="sv-SE"/>
        </w:rPr>
        <w:t>panska toner</w:t>
      </w:r>
    </w:p>
    <w:p w:rsidR="00240C34" w:rsidRPr="00552980" w:rsidRDefault="00192390" w:rsidP="00240C34">
      <w:pPr>
        <w:pStyle w:val="Ingetavstnd"/>
        <w:spacing w:line="276" w:lineRule="auto"/>
        <w:jc w:val="center"/>
        <w:rPr>
          <w:rStyle w:val="Hyperlnk"/>
          <w:rFonts w:ascii="Book Antiqua" w:hAnsi="Book Antiqua"/>
          <w:sz w:val="24"/>
          <w:szCs w:val="24"/>
          <w:lang w:val="sv-SE"/>
        </w:rPr>
      </w:pPr>
      <w:hyperlink r:id="rId6" w:history="1">
        <w:r w:rsidR="009D076C" w:rsidRPr="00552980">
          <w:rPr>
            <w:rStyle w:val="Hyperlnk"/>
            <w:rFonts w:ascii="Book Antiqua" w:hAnsi="Book Antiqua"/>
            <w:sz w:val="24"/>
            <w:szCs w:val="24"/>
            <w:lang w:val="sv-SE"/>
          </w:rPr>
          <w:t>www.fernandoalvarez.se</w:t>
        </w:r>
      </w:hyperlink>
    </w:p>
    <w:p w:rsidR="003052DE" w:rsidRPr="00552980" w:rsidRDefault="003052DE" w:rsidP="00240C34">
      <w:pPr>
        <w:pStyle w:val="Ingetavstnd"/>
        <w:spacing w:line="276" w:lineRule="auto"/>
        <w:jc w:val="center"/>
        <w:rPr>
          <w:rFonts w:ascii="Book Antiqua" w:hAnsi="Book Antiqua"/>
          <w:sz w:val="24"/>
          <w:szCs w:val="24"/>
          <w:lang w:val="sv-SE"/>
        </w:rPr>
      </w:pPr>
    </w:p>
    <w:p w:rsidR="00552980" w:rsidRPr="00552980" w:rsidRDefault="00552980" w:rsidP="00552980">
      <w:pPr>
        <w:pStyle w:val="Ingetavstnd"/>
        <w:jc w:val="center"/>
        <w:rPr>
          <w:rFonts w:ascii="Book Antiqua" w:hAnsi="Book Antiqua"/>
          <w:b/>
          <w:bCs/>
          <w:color w:val="C00000"/>
          <w:sz w:val="40"/>
          <w:szCs w:val="40"/>
          <w:lang w:val="sv-SE"/>
        </w:rPr>
      </w:pPr>
      <w:r w:rsidRPr="00552980">
        <w:rPr>
          <w:rFonts w:ascii="Book Antiqua" w:hAnsi="Book Antiqua"/>
          <w:b/>
          <w:bCs/>
          <w:color w:val="C00000"/>
          <w:sz w:val="40"/>
          <w:szCs w:val="40"/>
          <w:lang w:val="sv-SE"/>
        </w:rPr>
        <w:lastRenderedPageBreak/>
        <w:t>Inlärning genom rörelse</w:t>
      </w:r>
      <w:r>
        <w:rPr>
          <w:rFonts w:ascii="Book Antiqua" w:hAnsi="Book Antiqua"/>
          <w:b/>
          <w:bCs/>
          <w:color w:val="C00000"/>
          <w:sz w:val="40"/>
          <w:szCs w:val="40"/>
          <w:lang w:val="sv-SE"/>
        </w:rPr>
        <w:t>.</w:t>
      </w:r>
    </w:p>
    <w:p w:rsidR="00341A9B" w:rsidRPr="00552980" w:rsidRDefault="00552980" w:rsidP="00341A9B">
      <w:pPr>
        <w:pStyle w:val="Ingetavstnd"/>
        <w:jc w:val="center"/>
        <w:rPr>
          <w:rFonts w:ascii="Book Antiqua" w:hAnsi="Book Antiqua"/>
          <w:b/>
          <w:bCs/>
          <w:color w:val="C00000"/>
          <w:sz w:val="28"/>
          <w:szCs w:val="28"/>
          <w:lang w:val="sv-SE"/>
        </w:rPr>
      </w:pPr>
      <w:r w:rsidRPr="00552980">
        <w:rPr>
          <w:rFonts w:ascii="Book Antiqua" w:hAnsi="Book Antiqua"/>
          <w:b/>
          <w:bCs/>
          <w:color w:val="C00000"/>
          <w:sz w:val="28"/>
          <w:szCs w:val="28"/>
          <w:lang w:val="sv-SE"/>
        </w:rPr>
        <w:t>Språkdidaktiska idéer för undervisningen i spanska.</w:t>
      </w:r>
    </w:p>
    <w:p w:rsidR="00341A9B" w:rsidRPr="00552980" w:rsidRDefault="00341A9B" w:rsidP="00341A9B">
      <w:pPr>
        <w:pStyle w:val="Ingetavstnd"/>
        <w:jc w:val="center"/>
        <w:rPr>
          <w:rFonts w:ascii="Book Antiqua" w:hAnsi="Book Antiqua"/>
          <w:b/>
          <w:bCs/>
          <w:color w:val="C00000"/>
          <w:sz w:val="16"/>
          <w:szCs w:val="16"/>
          <w:lang w:val="sv-SE"/>
        </w:rPr>
      </w:pPr>
    </w:p>
    <w:p w:rsidR="00192390" w:rsidRDefault="00192390" w:rsidP="00552980">
      <w:pPr>
        <w:pStyle w:val="Ingetavstnd"/>
        <w:ind w:left="720"/>
        <w:rPr>
          <w:rFonts w:ascii="Book Antiqua" w:hAnsi="Book Antiqua"/>
          <w:sz w:val="24"/>
          <w:szCs w:val="24"/>
          <w:lang w:val="sv-SE"/>
        </w:rPr>
      </w:pPr>
    </w:p>
    <w:p w:rsidR="00552980" w:rsidRDefault="00552980" w:rsidP="00552980">
      <w:pPr>
        <w:pStyle w:val="Ingetavstnd"/>
        <w:ind w:left="720"/>
        <w:rPr>
          <w:rFonts w:ascii="Book Antiqua" w:hAnsi="Book Antiqua"/>
          <w:sz w:val="24"/>
          <w:szCs w:val="24"/>
          <w:lang w:val="sv-SE"/>
        </w:rPr>
      </w:pPr>
      <w:bookmarkStart w:id="0" w:name="_GoBack"/>
      <w:bookmarkEnd w:id="0"/>
      <w:r w:rsidRPr="00552980">
        <w:rPr>
          <w:rFonts w:ascii="Book Antiqua" w:hAnsi="Book Antiqua"/>
          <w:sz w:val="24"/>
          <w:szCs w:val="24"/>
          <w:lang w:val="sv-SE"/>
        </w:rPr>
        <w:t xml:space="preserve">Denna praktiska och aktiva workshop riktas till spansklärare eller blivande </w:t>
      </w:r>
    </w:p>
    <w:p w:rsidR="00552980" w:rsidRDefault="00552980" w:rsidP="00552980">
      <w:pPr>
        <w:pStyle w:val="Ingetavstnd"/>
        <w:ind w:left="720"/>
        <w:rPr>
          <w:rFonts w:ascii="Book Antiqua" w:hAnsi="Book Antiqua"/>
          <w:sz w:val="24"/>
          <w:szCs w:val="24"/>
          <w:lang w:val="sv-SE"/>
        </w:rPr>
      </w:pPr>
      <w:r w:rsidRPr="00552980">
        <w:rPr>
          <w:rFonts w:ascii="Book Antiqua" w:hAnsi="Book Antiqua"/>
          <w:sz w:val="24"/>
          <w:szCs w:val="24"/>
          <w:lang w:val="sv-SE"/>
        </w:rPr>
        <w:t xml:space="preserve">spansklärare. Den består av dynamiska aktiviteter och projekt med fokus på rytm, </w:t>
      </w:r>
    </w:p>
    <w:p w:rsidR="00552980" w:rsidRDefault="00552980" w:rsidP="00552980">
      <w:pPr>
        <w:pStyle w:val="Ingetavstnd"/>
        <w:ind w:left="720"/>
        <w:rPr>
          <w:rFonts w:ascii="Book Antiqua" w:hAnsi="Book Antiqua"/>
          <w:sz w:val="24"/>
          <w:szCs w:val="24"/>
          <w:lang w:val="sv-SE"/>
        </w:rPr>
      </w:pPr>
      <w:r w:rsidRPr="00552980">
        <w:rPr>
          <w:rFonts w:ascii="Book Antiqua" w:hAnsi="Book Antiqua"/>
          <w:sz w:val="24"/>
          <w:szCs w:val="24"/>
          <w:lang w:val="sv-SE"/>
        </w:rPr>
        <w:t xml:space="preserve">rörelse, handling, sång och självständighet i andraspråksinlärning, särskilt spanska. </w:t>
      </w:r>
    </w:p>
    <w:p w:rsidR="00552980" w:rsidRDefault="00552980" w:rsidP="00552980">
      <w:pPr>
        <w:pStyle w:val="Ingetavstnd"/>
        <w:ind w:left="720"/>
        <w:rPr>
          <w:rFonts w:ascii="Book Antiqua" w:hAnsi="Book Antiqua"/>
          <w:sz w:val="24"/>
          <w:szCs w:val="24"/>
          <w:lang w:val="sv-SE"/>
        </w:rPr>
      </w:pPr>
      <w:r w:rsidRPr="00552980">
        <w:rPr>
          <w:rFonts w:ascii="Book Antiqua" w:hAnsi="Book Antiqua"/>
          <w:sz w:val="24"/>
          <w:szCs w:val="24"/>
          <w:lang w:val="sv-SE"/>
        </w:rPr>
        <w:t xml:space="preserve">Alla idéer, resurser och exempel som presenteras kommer att hjälpa deltagarna att </w:t>
      </w:r>
    </w:p>
    <w:p w:rsidR="00552980" w:rsidRDefault="00552980" w:rsidP="00552980">
      <w:pPr>
        <w:pStyle w:val="Ingetavstnd"/>
        <w:ind w:left="720"/>
        <w:rPr>
          <w:rFonts w:ascii="Book Antiqua" w:hAnsi="Book Antiqua"/>
          <w:sz w:val="24"/>
          <w:szCs w:val="24"/>
          <w:lang w:val="sv-SE"/>
        </w:rPr>
      </w:pPr>
      <w:proofErr w:type="gramStart"/>
      <w:r w:rsidRPr="00552980">
        <w:rPr>
          <w:rFonts w:ascii="Book Antiqua" w:hAnsi="Book Antiqua"/>
          <w:sz w:val="24"/>
          <w:szCs w:val="24"/>
          <w:lang w:val="sv-SE"/>
        </w:rPr>
        <w:t>planera och utforma sina egna aktiviteter och projekt.</w:t>
      </w:r>
      <w:proofErr w:type="gramEnd"/>
      <w:r w:rsidRPr="00552980">
        <w:rPr>
          <w:rFonts w:ascii="Book Antiqua" w:hAnsi="Book Antiqua"/>
          <w:sz w:val="24"/>
          <w:szCs w:val="24"/>
          <w:lang w:val="sv-SE"/>
        </w:rPr>
        <w:t xml:space="preserve"> Syftet med workshopen är </w:t>
      </w:r>
    </w:p>
    <w:p w:rsidR="00552980" w:rsidRPr="00552980" w:rsidRDefault="00552980" w:rsidP="00552980">
      <w:pPr>
        <w:pStyle w:val="Ingetavstnd"/>
        <w:ind w:left="720"/>
        <w:rPr>
          <w:rFonts w:ascii="Book Antiqua" w:hAnsi="Book Antiqua"/>
          <w:sz w:val="24"/>
          <w:szCs w:val="24"/>
          <w:lang w:val="sv-SE"/>
        </w:rPr>
      </w:pPr>
      <w:r w:rsidRPr="00552980">
        <w:rPr>
          <w:rFonts w:ascii="Book Antiqua" w:hAnsi="Book Antiqua"/>
          <w:sz w:val="24"/>
          <w:szCs w:val="24"/>
          <w:lang w:val="sv-SE"/>
        </w:rPr>
        <w:t>också att möjliggöra ett utbyte av tankar och pedagogiska erfarenheter kring andraspråksinlärning, kollegor emellan.</w:t>
      </w:r>
    </w:p>
    <w:p w:rsidR="00341A9B" w:rsidRPr="00552980" w:rsidRDefault="00341A9B" w:rsidP="00341A9B">
      <w:pPr>
        <w:spacing w:after="0" w:line="240" w:lineRule="auto"/>
        <w:ind w:left="720" w:right="567"/>
        <w:jc w:val="both"/>
        <w:rPr>
          <w:rFonts w:ascii="Book Antiqua" w:eastAsia="Times New Roman" w:hAnsi="Book Antiqua" w:cs="Times New Roman"/>
          <w:lang w:val="sv-SE" w:eastAsia="en-GB"/>
        </w:rPr>
      </w:pPr>
    </w:p>
    <w:p w:rsidR="00341A9B" w:rsidRDefault="00341A9B" w:rsidP="00341A9B">
      <w:pPr>
        <w:spacing w:after="0" w:line="240" w:lineRule="auto"/>
        <w:ind w:left="720" w:right="567"/>
        <w:jc w:val="both"/>
        <w:rPr>
          <w:rFonts w:ascii="Book Antiqua" w:eastAsia="Times New Roman" w:hAnsi="Book Antiqua" w:cs="Times New Roman"/>
          <w:lang w:val="sv-SE" w:eastAsia="en-GB"/>
        </w:rPr>
      </w:pPr>
    </w:p>
    <w:p w:rsidR="00192390" w:rsidRPr="00552980" w:rsidRDefault="00192390" w:rsidP="00341A9B">
      <w:pPr>
        <w:spacing w:after="0" w:line="240" w:lineRule="auto"/>
        <w:ind w:left="720" w:right="567"/>
        <w:jc w:val="both"/>
        <w:rPr>
          <w:rFonts w:ascii="Book Antiqua" w:eastAsia="Times New Roman" w:hAnsi="Book Antiqua" w:cs="Times New Roman"/>
          <w:lang w:val="sv-SE" w:eastAsia="en-GB"/>
        </w:rPr>
      </w:pPr>
    </w:p>
    <w:p w:rsidR="00341A9B" w:rsidRPr="00B55FB0" w:rsidRDefault="00192390" w:rsidP="00341A9B">
      <w:pPr>
        <w:pStyle w:val="Ingetavstnd"/>
        <w:jc w:val="center"/>
        <w:rPr>
          <w:rFonts w:ascii="Book Antiqua" w:hAnsi="Book Antiqua"/>
          <w:b/>
          <w:bCs/>
          <w:color w:val="C00000"/>
          <w:sz w:val="24"/>
          <w:szCs w:val="24"/>
          <w:lang w:val="es-ES" w:eastAsia="en-GB"/>
        </w:rPr>
      </w:pPr>
      <w:r>
        <w:rPr>
          <w:rFonts w:ascii="Book Antiqua" w:hAnsi="Book Antiqua"/>
          <w:b/>
          <w:bCs/>
          <w:color w:val="C00000"/>
          <w:sz w:val="24"/>
          <w:szCs w:val="24"/>
          <w:lang w:val="es-ES" w:eastAsia="en-GB"/>
        </w:rPr>
        <w:t>Medverkande</w:t>
      </w:r>
    </w:p>
    <w:p w:rsidR="00341A9B" w:rsidRDefault="00341A9B" w:rsidP="00341A9B">
      <w:pPr>
        <w:spacing w:after="0" w:line="240" w:lineRule="auto"/>
        <w:ind w:right="567"/>
        <w:rPr>
          <w:rFonts w:ascii="Book Antiqua" w:eastAsia="Times New Roman" w:hAnsi="Book Antiqua" w:cs="Times New Roman"/>
          <w:b/>
          <w:bCs/>
          <w:lang w:val="es-ES" w:eastAsia="en-GB"/>
        </w:rPr>
      </w:pP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3EA3F7" wp14:editId="5724FAA5">
            <wp:simplePos x="0" y="0"/>
            <wp:positionH relativeFrom="column">
              <wp:posOffset>457200</wp:posOffset>
            </wp:positionH>
            <wp:positionV relativeFrom="paragraph">
              <wp:posOffset>180975</wp:posOffset>
            </wp:positionV>
            <wp:extent cx="733425" cy="933450"/>
            <wp:effectExtent l="0" t="0" r="952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B78">
        <w:rPr>
          <w:rFonts w:ascii="Book Antiqua" w:eastAsia="Times New Roman" w:hAnsi="Book Antiqua" w:cs="Times New Roman"/>
          <w:b/>
          <w:bCs/>
          <w:lang w:val="es-ES" w:eastAsia="en-GB"/>
        </w:rPr>
        <w:t>Fernando Álvarez</w:t>
      </w:r>
      <w:r>
        <w:rPr>
          <w:rFonts w:ascii="Book Antiqua" w:eastAsia="Times New Roman" w:hAnsi="Book Antiqua" w:cs="Times New Roman"/>
          <w:lang w:val="es-ES" w:eastAsia="en-GB"/>
        </w:rPr>
        <w:t xml:space="preserve">. Licenciado en Filología Semítica (Universidad Complutense de Madrid) y </w:t>
      </w: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b/>
          <w:bCs/>
          <w:lang w:val="es-ES" w:eastAsia="en-GB"/>
        </w:rPr>
        <w:t xml:space="preserve">                      </w:t>
      </w:r>
      <w:r>
        <w:rPr>
          <w:rFonts w:ascii="Book Antiqua" w:eastAsia="Times New Roman" w:hAnsi="Book Antiqua" w:cs="Times New Roman"/>
          <w:lang w:val="es-ES" w:eastAsia="en-GB"/>
        </w:rPr>
        <w:t xml:space="preserve">profesor de español (Universidad de Estocolmo). Profesor de español en Suecia </w:t>
      </w: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            desde 1985. Formador de profesores de Lenguas Modernas en el Dpto de </w:t>
      </w: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            Formación Permanente de la Universidad de Uppsala. Ha dirigido varios cursos </w:t>
      </w: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</w:t>
      </w:r>
      <w:r>
        <w:rPr>
          <w:rFonts w:ascii="Book Antiqua" w:eastAsia="Times New Roman" w:hAnsi="Book Antiqua" w:cs="Times New Roman"/>
          <w:lang w:val="es-ES" w:eastAsia="en-GB"/>
        </w:rPr>
        <w:tab/>
        <w:t xml:space="preserve">         y talleres  para profesores sobre diversos temas, y en especial sobre el uso de la </w:t>
      </w: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            canción como recurso didáctico en la enseñanza de español. Autor de materiales </w:t>
      </w: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            didácticos. Locutor, escritor y productor de programas de radio en español en la radio educativa de Suecia (Utbildningsradion). Cantante y escritor de canciones.</w:t>
      </w:r>
    </w:p>
    <w:p w:rsidR="00341A9B" w:rsidRPr="00933B78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  <w:r w:rsidRPr="00933B78">
        <w:rPr>
          <w:rFonts w:ascii="Book Antiqua" w:eastAsia="Times New Roman" w:hAnsi="Book Antiqua" w:cs="Times New Roman"/>
          <w:b/>
          <w:bCs/>
          <w:lang w:val="es-ES" w:eastAsia="en-GB"/>
        </w:rPr>
        <w:t>Francisco Lara</w:t>
      </w:r>
      <w:r>
        <w:rPr>
          <w:rFonts w:ascii="Book Antiqua" w:eastAsia="Times New Roman" w:hAnsi="Book Antiqua" w:cs="Times New Roman"/>
          <w:lang w:val="es-ES" w:eastAsia="en-GB"/>
        </w:rPr>
        <w:t>.</w:t>
      </w:r>
      <w:r w:rsidRPr="00933B78">
        <w:rPr>
          <w:rFonts w:ascii="Book Antiqua" w:eastAsia="Times New Roman" w:hAnsi="Book Antiqua" w:cs="Times New Roman"/>
          <w:lang w:val="es-ES" w:eastAsia="en-GB"/>
        </w:rPr>
        <w:t xml:space="preserve"> Licenciado en Filología Románica </w:t>
      </w:r>
      <w:r>
        <w:rPr>
          <w:rFonts w:ascii="Book Antiqua" w:eastAsia="Times New Roman" w:hAnsi="Book Antiqua" w:cs="Times New Roman"/>
          <w:lang w:val="es-ES" w:eastAsia="en-GB"/>
        </w:rPr>
        <w:t>(</w:t>
      </w:r>
      <w:r w:rsidRPr="00933B78">
        <w:rPr>
          <w:rFonts w:ascii="Book Antiqua" w:eastAsia="Times New Roman" w:hAnsi="Book Antiqua" w:cs="Times New Roman"/>
          <w:lang w:val="es-ES" w:eastAsia="en-GB"/>
        </w:rPr>
        <w:t>Universidad de Sevilla</w:t>
      </w:r>
      <w:r>
        <w:rPr>
          <w:rFonts w:ascii="Book Antiqua" w:eastAsia="Times New Roman" w:hAnsi="Book Antiqua" w:cs="Times New Roman"/>
          <w:lang w:val="es-ES" w:eastAsia="en-GB"/>
        </w:rPr>
        <w:t>)</w:t>
      </w:r>
      <w:r w:rsidRPr="00933B78">
        <w:rPr>
          <w:rFonts w:ascii="Book Antiqua" w:eastAsia="Times New Roman" w:hAnsi="Book Antiqua" w:cs="Times New Roman"/>
          <w:lang w:val="es-ES" w:eastAsia="en-GB"/>
        </w:rPr>
        <w:t xml:space="preserve"> y profesor de ELE </w:t>
      </w:r>
      <w:r>
        <w:rPr>
          <w:rFonts w:ascii="Book Antiqua" w:eastAsia="Times New Roman" w:hAnsi="Book Antiqua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0B06375" wp14:editId="49E45F56">
            <wp:simplePos x="0" y="0"/>
            <wp:positionH relativeFrom="column">
              <wp:posOffset>457200</wp:posOffset>
            </wp:positionH>
            <wp:positionV relativeFrom="paragraph">
              <wp:posOffset>172720</wp:posOffset>
            </wp:positionV>
            <wp:extent cx="764540" cy="1047750"/>
            <wp:effectExtent l="0" t="0" r="0" b="0"/>
            <wp:wrapNone/>
            <wp:docPr id="4" name="Bildobjekt 4" descr="C:\Users\Fernando\Documents\Spanska toner\Talleres\Aprender en movimiento\paco l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rnando\Documents\Spanska toner\Talleres\Aprender en movimiento\paco la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lang w:val="es-ES" w:eastAsia="en-GB"/>
        </w:rPr>
        <w:tab/>
        <w:t xml:space="preserve">          </w:t>
      </w:r>
      <w:r w:rsidRPr="00933B78">
        <w:rPr>
          <w:rFonts w:ascii="Book Antiqua" w:eastAsia="Times New Roman" w:hAnsi="Book Antiqua" w:cs="Times New Roman"/>
          <w:lang w:val="es-ES" w:eastAsia="en-GB"/>
        </w:rPr>
        <w:t xml:space="preserve">desde 1990. </w:t>
      </w:r>
      <w:r>
        <w:rPr>
          <w:rFonts w:ascii="Book Antiqua" w:eastAsia="Times New Roman" w:hAnsi="Book Antiqua" w:cs="Times New Roman"/>
          <w:lang w:val="es-ES" w:eastAsia="en-GB"/>
        </w:rPr>
        <w:t>P</w:t>
      </w:r>
      <w:r w:rsidRPr="00933B78">
        <w:rPr>
          <w:rFonts w:ascii="Book Antiqua" w:eastAsia="Times New Roman" w:hAnsi="Book Antiqua" w:cs="Times New Roman"/>
          <w:lang w:val="es-ES" w:eastAsia="en-GB"/>
        </w:rPr>
        <w:t xml:space="preserve">rofesor de ELE en Francia, Dinamarca y Alemania. En la actualidad 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b/>
          <w:bCs/>
          <w:lang w:val="es-ES" w:eastAsia="en-GB"/>
        </w:rPr>
        <w:t xml:space="preserve">          </w:t>
      </w:r>
      <w:r w:rsidRPr="00933B78">
        <w:rPr>
          <w:rFonts w:ascii="Book Antiqua" w:eastAsia="Times New Roman" w:hAnsi="Book Antiqua" w:cs="Times New Roman"/>
          <w:lang w:val="es-ES" w:eastAsia="en-GB"/>
        </w:rPr>
        <w:t xml:space="preserve">imparte clases de español y Capoeira a niños y jóvenes en la Escuela 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</w:t>
      </w:r>
      <w:r w:rsidRPr="00933B78">
        <w:rPr>
          <w:rFonts w:ascii="Book Antiqua" w:eastAsia="Times New Roman" w:hAnsi="Book Antiqua" w:cs="Times New Roman"/>
          <w:lang w:val="es-ES" w:eastAsia="en-GB"/>
        </w:rPr>
        <w:t>Inte</w:t>
      </w:r>
      <w:r>
        <w:rPr>
          <w:rFonts w:ascii="Book Antiqua" w:eastAsia="Times New Roman" w:hAnsi="Book Antiqua" w:cs="Times New Roman"/>
          <w:lang w:val="es-ES" w:eastAsia="en-GB"/>
        </w:rPr>
        <w:t xml:space="preserve">rnacional de la Paz de Colonia, </w:t>
      </w:r>
      <w:r w:rsidRPr="00933B78">
        <w:rPr>
          <w:rFonts w:ascii="Book Antiqua" w:eastAsia="Times New Roman" w:hAnsi="Book Antiqua" w:cs="Times New Roman"/>
          <w:lang w:val="es-ES" w:eastAsia="en-GB"/>
        </w:rPr>
        <w:t>Alemania.</w:t>
      </w:r>
      <w:r>
        <w:rPr>
          <w:rFonts w:ascii="Book Antiqua" w:eastAsia="Times New Roman" w:hAnsi="Book Antiqua" w:cs="Times New Roman"/>
          <w:lang w:val="es-ES" w:eastAsia="en-GB"/>
        </w:rPr>
        <w:t xml:space="preserve"> Formador de profesores de ELE. 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Larga experiencia como director de talleres de formación en distintas E</w:t>
      </w:r>
      <w:r w:rsidRPr="00933B78">
        <w:rPr>
          <w:rFonts w:ascii="Book Antiqua" w:eastAsia="Times New Roman" w:hAnsi="Book Antiqua" w:cs="Times New Roman"/>
          <w:lang w:val="es-ES" w:eastAsia="en-GB"/>
        </w:rPr>
        <w:t xml:space="preserve">n la 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</w:t>
      </w:r>
      <w:r w:rsidRPr="00933B78">
        <w:rPr>
          <w:rFonts w:ascii="Book Antiqua" w:eastAsia="Times New Roman" w:hAnsi="Book Antiqua" w:cs="Times New Roman"/>
          <w:lang w:val="es-ES" w:eastAsia="en-GB"/>
        </w:rPr>
        <w:t>actualidad colabora con sesiones y talleres didácticos en di</w:t>
      </w:r>
      <w:r>
        <w:rPr>
          <w:rFonts w:ascii="Book Antiqua" w:eastAsia="Times New Roman" w:hAnsi="Book Antiqua" w:cs="Times New Roman"/>
          <w:lang w:val="es-ES" w:eastAsia="en-GB"/>
        </w:rPr>
        <w:t xml:space="preserve">ferentes programas de 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formación. A</w:t>
      </w:r>
      <w:r w:rsidRPr="00933B78">
        <w:rPr>
          <w:rFonts w:ascii="Book Antiqua" w:eastAsia="Times New Roman" w:hAnsi="Book Antiqua" w:cs="Times New Roman"/>
          <w:lang w:val="es-ES" w:eastAsia="en-GB"/>
        </w:rPr>
        <w:t>utor de materiales didácticos</w:t>
      </w:r>
      <w:r>
        <w:rPr>
          <w:rFonts w:ascii="Book Antiqua" w:eastAsia="Times New Roman" w:hAnsi="Book Antiqua" w:cs="Times New Roman"/>
          <w:lang w:val="es-ES" w:eastAsia="en-GB"/>
        </w:rPr>
        <w:t>. Autor y director d</w:t>
      </w:r>
      <w:r w:rsidRPr="00933B78">
        <w:rPr>
          <w:rFonts w:ascii="Book Antiqua" w:eastAsia="Times New Roman" w:hAnsi="Book Antiqua" w:cs="Times New Roman"/>
          <w:lang w:val="es-ES" w:eastAsia="en-GB"/>
        </w:rPr>
        <w:t>el musical para niños "</w:t>
      </w:r>
      <w:r w:rsidRPr="00933B78">
        <w:rPr>
          <w:rFonts w:ascii="Book Antiqua" w:eastAsia="Times New Roman" w:hAnsi="Book Antiqua" w:cs="Times New Roman"/>
          <w:i/>
          <w:iCs/>
          <w:lang w:val="es-ES" w:eastAsia="en-GB"/>
        </w:rPr>
        <w:t>Muzzical"</w:t>
      </w:r>
      <w:r w:rsidRPr="00933B78">
        <w:rPr>
          <w:rFonts w:ascii="Book Antiqua" w:eastAsia="Times New Roman" w:hAnsi="Book Antiqua" w:cs="Times New Roman"/>
          <w:lang w:val="es-ES" w:eastAsia="en-GB"/>
        </w:rPr>
        <w:t xml:space="preserve"> basado en la serie de la cadena BBC para aprender lenguas </w:t>
      </w:r>
      <w:r w:rsidRPr="00933B78">
        <w:rPr>
          <w:rFonts w:ascii="Book Antiqua" w:eastAsia="Times New Roman" w:hAnsi="Book Antiqua" w:cs="Times New Roman"/>
          <w:i/>
          <w:iCs/>
          <w:lang w:val="es-ES" w:eastAsia="en-GB"/>
        </w:rPr>
        <w:t>Muzzy</w:t>
      </w:r>
      <w:r w:rsidRPr="00933B78">
        <w:rPr>
          <w:rFonts w:ascii="Book Antiqua" w:eastAsia="Times New Roman" w:hAnsi="Book Antiqua" w:cs="Times New Roman"/>
          <w:lang w:val="es-ES" w:eastAsia="en-GB"/>
        </w:rPr>
        <w:t>.</w:t>
      </w:r>
      <w:r>
        <w:rPr>
          <w:rFonts w:ascii="Book Antiqua" w:eastAsia="Times New Roman" w:hAnsi="Book Antiqua" w:cs="Times New Roman"/>
          <w:lang w:val="es-ES" w:eastAsia="en-GB"/>
        </w:rPr>
        <w:t xml:space="preserve"> C</w:t>
      </w:r>
      <w:r w:rsidRPr="00933B78">
        <w:rPr>
          <w:rFonts w:ascii="Book Antiqua" w:eastAsia="Times New Roman" w:hAnsi="Book Antiqua" w:cs="Times New Roman"/>
          <w:lang w:val="es-ES" w:eastAsia="en-GB"/>
        </w:rPr>
        <w:t>olabora</w:t>
      </w:r>
      <w:r>
        <w:rPr>
          <w:rFonts w:ascii="Book Antiqua" w:eastAsia="Times New Roman" w:hAnsi="Book Antiqua" w:cs="Times New Roman"/>
          <w:lang w:val="es-ES" w:eastAsia="en-GB"/>
        </w:rPr>
        <w:t>dor</w:t>
      </w:r>
      <w:r w:rsidRPr="00933B78">
        <w:rPr>
          <w:rFonts w:ascii="Book Antiqua" w:eastAsia="Times New Roman" w:hAnsi="Book Antiqua" w:cs="Times New Roman"/>
          <w:lang w:val="es-ES" w:eastAsia="en-GB"/>
        </w:rPr>
        <w:t xml:space="preserve"> </w:t>
      </w:r>
      <w:r>
        <w:rPr>
          <w:rFonts w:ascii="Book Antiqua" w:eastAsia="Times New Roman" w:hAnsi="Book Antiqua" w:cs="Times New Roman"/>
          <w:lang w:val="es-ES" w:eastAsia="en-GB"/>
        </w:rPr>
        <w:t>habitual</w:t>
      </w:r>
      <w:r w:rsidRPr="00933B78">
        <w:rPr>
          <w:rFonts w:ascii="Book Antiqua" w:eastAsia="Times New Roman" w:hAnsi="Book Antiqua" w:cs="Times New Roman"/>
          <w:lang w:val="es-ES" w:eastAsia="en-GB"/>
        </w:rPr>
        <w:t> en la sección Didactired del Centro Virtual Cervantes con actividades de reflexión para profesores de ELE para niños.</w:t>
      </w: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  <w:r w:rsidRPr="008427C3">
        <w:rPr>
          <w:rFonts w:ascii="Book Antiqua" w:eastAsia="Times New Roman" w:hAnsi="Book Antiqua" w:cs="Times New Roman"/>
          <w:b/>
          <w:bCs/>
          <w:lang w:val="es-ES" w:eastAsia="en-GB"/>
        </w:rPr>
        <w:t>Niki Levemark.</w:t>
      </w:r>
      <w:r>
        <w:rPr>
          <w:rFonts w:ascii="Book Antiqua" w:eastAsia="Times New Roman" w:hAnsi="Book Antiqua" w:cs="Times New Roman"/>
          <w:b/>
          <w:bCs/>
          <w:lang w:val="es-ES" w:eastAsia="en-GB"/>
        </w:rPr>
        <w:t xml:space="preserve"> </w:t>
      </w:r>
      <w:r>
        <w:rPr>
          <w:rFonts w:ascii="Book Antiqua" w:eastAsia="Times New Roman" w:hAnsi="Book Antiqua" w:cs="Times New Roman"/>
          <w:lang w:val="es-ES" w:eastAsia="en-GB"/>
        </w:rPr>
        <w:t xml:space="preserve">Licenciada en Fisiología (Universidad de Colorado), graduada como 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b/>
          <w:bCs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92A4C4B" wp14:editId="46BDC238">
            <wp:simplePos x="0" y="0"/>
            <wp:positionH relativeFrom="column">
              <wp:posOffset>478155</wp:posOffset>
            </wp:positionH>
            <wp:positionV relativeFrom="paragraph">
              <wp:posOffset>48260</wp:posOffset>
            </wp:positionV>
            <wp:extent cx="741680" cy="819150"/>
            <wp:effectExtent l="0" t="0" r="1270" b="0"/>
            <wp:wrapNone/>
            <wp:docPr id="6" name="Bildobjekt 6" descr="C:\Users\Fernando\Documents\Spanska toner\Talleres\Aprender en movimiento\niki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rnando\Documents\Spanska toner\Talleres\Aprender en movimiento\niki - k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b/>
          <w:bCs/>
          <w:lang w:val="es-ES" w:eastAsia="en-GB"/>
        </w:rPr>
        <w:t xml:space="preserve">          </w:t>
      </w:r>
      <w:r>
        <w:rPr>
          <w:rFonts w:ascii="Book Antiqua" w:eastAsia="Times New Roman" w:hAnsi="Book Antiqua" w:cs="Times New Roman"/>
          <w:lang w:val="es-ES" w:eastAsia="en-GB"/>
        </w:rPr>
        <w:t xml:space="preserve">profesora de educación física (Universidad de Estocolmo) y como profesora de 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español (Universidad de Mälardalen). Ha dirigido varios talleres para profesores </w:t>
      </w:r>
    </w:p>
    <w:p w:rsidR="00341A9B" w:rsidRPr="006F316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b/>
          <w:bCs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sobre la aplicación didáctica de la música y el baile en la enseñanza de lenguas.</w:t>
      </w:r>
    </w:p>
    <w:p w:rsidR="00341A9B" w:rsidRDefault="00341A9B" w:rsidP="00FF00B6">
      <w:pPr>
        <w:spacing w:after="0" w:line="240" w:lineRule="auto"/>
        <w:ind w:left="1440" w:right="567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Actualmente trabaja como profesora de español en Nyköpings Enskilda </w:t>
      </w:r>
    </w:p>
    <w:p w:rsidR="00341A9B" w:rsidRPr="006F316B" w:rsidRDefault="00341A9B" w:rsidP="00341A9B">
      <w:pPr>
        <w:spacing w:after="0" w:line="240" w:lineRule="auto"/>
        <w:ind w:left="1440" w:right="567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 Gymnasium.</w:t>
      </w:r>
    </w:p>
    <w:p w:rsidR="00341A9B" w:rsidRDefault="00341A9B" w:rsidP="00341A9B">
      <w:pPr>
        <w:spacing w:after="0" w:line="240" w:lineRule="auto"/>
        <w:ind w:right="567"/>
        <w:rPr>
          <w:rFonts w:ascii="Book Antiqua" w:eastAsia="Times New Roman" w:hAnsi="Book Antiqua" w:cs="Times New Roman"/>
          <w:b/>
          <w:bCs/>
          <w:lang w:val="es-ES" w:eastAsia="en-GB"/>
        </w:rPr>
      </w:pPr>
    </w:p>
    <w:p w:rsidR="00341A9B" w:rsidRDefault="00341A9B" w:rsidP="00341A9B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b/>
          <w:bCs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8D0CA89" wp14:editId="7CF6F50F">
            <wp:simplePos x="0" y="0"/>
            <wp:positionH relativeFrom="column">
              <wp:posOffset>457200</wp:posOffset>
            </wp:positionH>
            <wp:positionV relativeFrom="paragraph">
              <wp:posOffset>205740</wp:posOffset>
            </wp:positionV>
            <wp:extent cx="733425" cy="839470"/>
            <wp:effectExtent l="0" t="0" r="9525" b="0"/>
            <wp:wrapNone/>
            <wp:docPr id="9" name="Bildobjekt 9" descr="C:\Users\Fernando\Documents\Spanska toner\Talleres\Aprender en movimiento\eduardo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cuments\Spanska toner\Talleres\Aprender en movimiento\eduardo - kop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b/>
          <w:bCs/>
          <w:lang w:val="es-ES" w:eastAsia="en-GB"/>
        </w:rPr>
        <w:t xml:space="preserve">Eduardo Galindo. </w:t>
      </w:r>
      <w:r>
        <w:rPr>
          <w:rFonts w:ascii="Book Antiqua" w:eastAsia="Times New Roman" w:hAnsi="Book Antiqua" w:cs="Times New Roman"/>
          <w:lang w:val="es-ES" w:eastAsia="en-GB"/>
        </w:rPr>
        <w:t>Licenciado en Filología Hispánica (Universidad de Cádiz). Master en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b/>
          <w:bCs/>
          <w:lang w:val="es-ES" w:eastAsia="en-GB"/>
        </w:rPr>
        <w:t xml:space="preserve">        </w:t>
      </w:r>
      <w:r>
        <w:rPr>
          <w:rFonts w:ascii="Book Antiqua" w:eastAsia="Times New Roman" w:hAnsi="Book Antiqua" w:cs="Times New Roman"/>
          <w:lang w:val="es-ES" w:eastAsia="en-GB"/>
        </w:rPr>
        <w:t xml:space="preserve"> Enseñanza de Español como Lengua Extranjera con un estudio sobre la 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afectividad en las aulas suecas. Profesor de español desde 1995 en diferentes 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instituciones. Actualmente, es profesor titular y, en diferentes periodos, </w:t>
      </w:r>
    </w:p>
    <w:p w:rsidR="00341A9B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responsable del Área Académica del Instituto Cervantes de Estocolmo. Ha </w:t>
      </w:r>
    </w:p>
    <w:p w:rsidR="00341A9B" w:rsidRPr="00EE4A3C" w:rsidRDefault="00341A9B" w:rsidP="00341A9B">
      <w:pPr>
        <w:spacing w:after="0" w:line="240" w:lineRule="auto"/>
        <w:ind w:left="720" w:right="567" w:firstLine="720"/>
        <w:rPr>
          <w:rFonts w:ascii="Book Antiqua" w:eastAsia="Times New Roman" w:hAnsi="Book Antiqua" w:cs="Times New Roman"/>
          <w:lang w:val="es-ES" w:eastAsia="en-GB"/>
        </w:rPr>
      </w:pPr>
      <w:r>
        <w:rPr>
          <w:rFonts w:ascii="Book Antiqua" w:eastAsia="Times New Roman" w:hAnsi="Book Antiqua" w:cs="Times New Roman"/>
          <w:lang w:val="es-ES" w:eastAsia="en-GB"/>
        </w:rPr>
        <w:t xml:space="preserve">         colaborado con diferentes talleres</w:t>
      </w:r>
    </w:p>
    <w:p w:rsidR="009D076C" w:rsidRPr="00B90AE5" w:rsidRDefault="009D076C" w:rsidP="00B90AE5">
      <w:pPr>
        <w:spacing w:after="0" w:line="240" w:lineRule="auto"/>
        <w:ind w:left="720" w:right="567"/>
        <w:rPr>
          <w:rFonts w:ascii="Book Antiqua" w:eastAsia="Times New Roman" w:hAnsi="Book Antiqua" w:cs="Times New Roman"/>
          <w:lang w:val="es-ES" w:eastAsia="en-GB"/>
        </w:rPr>
      </w:pPr>
    </w:p>
    <w:sectPr w:rsidR="009D076C" w:rsidRPr="00B90AE5" w:rsidSect="00437C5D">
      <w:pgSz w:w="11906" w:h="16838"/>
      <w:pgMar w:top="720" w:right="720" w:bottom="720" w:left="720" w:header="708" w:footer="708" w:gutter="0"/>
      <w:pgBorders w:offsetFrom="page">
        <w:top w:val="single" w:sz="4" w:space="24" w:color="C00000" w:shadow="1"/>
        <w:left w:val="single" w:sz="4" w:space="24" w:color="C00000" w:shadow="1"/>
        <w:bottom w:val="single" w:sz="4" w:space="24" w:color="C00000" w:shadow="1"/>
        <w:right w:val="single" w:sz="4" w:space="24" w:color="C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5"/>
    <w:rsid w:val="00082D85"/>
    <w:rsid w:val="00192390"/>
    <w:rsid w:val="00240C34"/>
    <w:rsid w:val="003052DE"/>
    <w:rsid w:val="00341A9B"/>
    <w:rsid w:val="00437C5D"/>
    <w:rsid w:val="00473492"/>
    <w:rsid w:val="00552980"/>
    <w:rsid w:val="00686465"/>
    <w:rsid w:val="00792D96"/>
    <w:rsid w:val="008427C3"/>
    <w:rsid w:val="00933B78"/>
    <w:rsid w:val="009C2F47"/>
    <w:rsid w:val="009D076C"/>
    <w:rsid w:val="00A27827"/>
    <w:rsid w:val="00B55FB0"/>
    <w:rsid w:val="00B81649"/>
    <w:rsid w:val="00B90AE5"/>
    <w:rsid w:val="00BA5B63"/>
    <w:rsid w:val="00EC278C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8646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646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8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86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8646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646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8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86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rnandoalvarez.s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Alvarez Montalban</dc:creator>
  <cp:lastModifiedBy>Fernando Alvarez Montalban</cp:lastModifiedBy>
  <cp:revision>22</cp:revision>
  <dcterms:created xsi:type="dcterms:W3CDTF">2013-11-03T18:19:00Z</dcterms:created>
  <dcterms:modified xsi:type="dcterms:W3CDTF">2013-12-16T19:24:00Z</dcterms:modified>
</cp:coreProperties>
</file>